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1D74985">
      <w:pPr>
        <w:pStyle w:val="3"/>
        <w:spacing w:before="0" w:after="0"/>
        <w:rPr>
          <w:rFonts w:hint="eastAsia" w:ascii="Times New Roman" w:hAnsi="Times New Roman" w:eastAsia="Times New Roman"/>
          <w:b w:val="0"/>
          <w:sz w:val="36"/>
          <w:szCs w:val="36"/>
        </w:rPr>
      </w:pPr>
      <w:bookmarkStart w:id="0" w:name="_GoBack"/>
      <w:bookmarkEnd w:id="0"/>
      <w:r>
        <w:rPr>
          <w:rFonts w:hint="eastAsia" w:ascii="Times New Roman" w:hAnsi="Times New Roman" w:eastAsia="方正小标宋简体"/>
          <w:b w:val="0"/>
          <w:sz w:val="36"/>
          <w:szCs w:val="36"/>
        </w:rPr>
        <w:t>安徽工业大学2027年推荐免试攻读研究生资格申请表</w:t>
      </w:r>
    </w:p>
    <w:p w14:paraId="04F97887">
      <w:pPr>
        <w:rPr>
          <w:rFonts w:hint="eastAsia" w:ascii="Times New Roman" w:hAnsi="Times New Roman" w:eastAsia="Times New Roman"/>
          <w:sz w:val="21"/>
          <w:szCs w:val="21"/>
        </w:rPr>
      </w:pPr>
      <w:r>
        <w:rPr>
          <w:rFonts w:hint="eastAsia" w:ascii="Times New Roman" w:hAnsi="Times New Roman" w:eastAsia="Times New Roman"/>
          <w:sz w:val="21"/>
          <w:szCs w:val="21"/>
        </w:rPr>
        <w:t xml:space="preserve"> </w:t>
      </w:r>
    </w:p>
    <w:tbl>
      <w:tblPr>
        <w:tblStyle w:val="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2026"/>
        <w:gridCol w:w="2057"/>
        <w:gridCol w:w="1974"/>
        <w:gridCol w:w="1720"/>
      </w:tblGrid>
      <w:tr w14:paraId="7936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25"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21B04F">
            <w:pPr>
              <w:jc w:val="center"/>
              <w:rPr>
                <w:rFonts w:hint="eastAsia" w:ascii="Times New Roman" w:hAnsi="Times New Roman" w:eastAsia="Times New Roman"/>
                <w:b/>
                <w:sz w:val="24"/>
                <w:szCs w:val="24"/>
              </w:rPr>
            </w:pPr>
            <w:r>
              <w:rPr>
                <w:rFonts w:hint="eastAsia" w:ascii="Times New Roman" w:hAnsi="Times New Roman" w:eastAsia="仿宋"/>
                <w:b/>
                <w:sz w:val="24"/>
                <w:szCs w:val="24"/>
              </w:rPr>
              <w:t>姓名</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8C4CE8">
            <w:pPr>
              <w:jc w:val="center"/>
              <w:rPr>
                <w:rFonts w:hint="eastAsia" w:ascii="Times New Roman" w:hAnsi="Times New Roman" w:eastAsia="Times New Roman"/>
                <w:b/>
                <w:sz w:val="24"/>
                <w:szCs w:val="24"/>
              </w:rPr>
            </w:pPr>
          </w:p>
        </w:tc>
        <w:tc>
          <w:tcPr>
            <w:tcW w:w="21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DF1DDF">
            <w:pPr>
              <w:jc w:val="center"/>
              <w:rPr>
                <w:rFonts w:hint="eastAsia" w:ascii="Times New Roman" w:hAnsi="Times New Roman" w:eastAsia="Times New Roman"/>
                <w:b/>
                <w:sz w:val="24"/>
                <w:szCs w:val="24"/>
              </w:rPr>
            </w:pPr>
            <w:r>
              <w:rPr>
                <w:rFonts w:hint="eastAsia" w:ascii="Times New Roman" w:hAnsi="Times New Roman" w:eastAsia="仿宋"/>
                <w:b/>
                <w:sz w:val="24"/>
                <w:szCs w:val="24"/>
              </w:rPr>
              <w:t>政治面貌</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7FBF0">
            <w:pPr>
              <w:rPr>
                <w:rFonts w:hint="eastAsia" w:ascii="Times New Roman" w:hAnsi="Times New Roman" w:eastAsia="Times New Roman"/>
                <w:b/>
                <w:sz w:val="24"/>
                <w:szCs w:val="24"/>
              </w:rPr>
            </w:pPr>
          </w:p>
        </w:tc>
        <w:tc>
          <w:tcPr>
            <w:tcW w:w="1768" w:type="dxa"/>
            <w:vMerge w:val="restart"/>
            <w:tcBorders>
              <w:top w:val="single" w:color="auto" w:sz="4" w:space="0"/>
              <w:left w:val="single" w:color="auto" w:sz="4" w:space="0"/>
              <w:bottom w:val="single" w:color="auto" w:sz="4" w:space="0"/>
              <w:right w:val="single" w:color="auto" w:sz="4" w:space="0"/>
              <w:tl2br w:val="nil"/>
              <w:tr2bl w:val="nil"/>
            </w:tcBorders>
            <w:noWrap w:val="0"/>
            <w:vAlign w:val="top"/>
          </w:tcPr>
          <w:p w14:paraId="26ED5437">
            <w:pPr>
              <w:jc w:val="center"/>
              <w:rPr>
                <w:rFonts w:hint="eastAsia" w:ascii="Times New Roman" w:hAnsi="Times New Roman" w:eastAsia="Times New Roman"/>
                <w:sz w:val="24"/>
                <w:szCs w:val="24"/>
              </w:rPr>
            </w:pPr>
          </w:p>
          <w:p w14:paraId="070069E5">
            <w:pPr>
              <w:spacing w:line="320" w:lineRule="exact"/>
              <w:jc w:val="center"/>
              <w:rPr>
                <w:rFonts w:hint="eastAsia" w:ascii="Times New Roman" w:hAnsi="Times New Roman" w:eastAsia="Times New Roman"/>
                <w:sz w:val="24"/>
                <w:szCs w:val="24"/>
              </w:rPr>
            </w:pPr>
            <w:r>
              <w:rPr>
                <w:rFonts w:hint="eastAsia" w:ascii="Times New Roman" w:hAnsi="Times New Roman" w:eastAsia="仿宋"/>
                <w:sz w:val="24"/>
                <w:szCs w:val="24"/>
              </w:rPr>
              <w:t>照</w:t>
            </w:r>
          </w:p>
          <w:p w14:paraId="1CBB1FF6">
            <w:pPr>
              <w:spacing w:line="320" w:lineRule="exact"/>
              <w:rPr>
                <w:rFonts w:hint="eastAsia" w:ascii="Times New Roman" w:hAnsi="Times New Roman" w:eastAsia="Times New Roman"/>
                <w:sz w:val="24"/>
                <w:szCs w:val="24"/>
              </w:rPr>
            </w:pPr>
          </w:p>
          <w:p w14:paraId="3C16DD03">
            <w:pPr>
              <w:spacing w:line="320" w:lineRule="exact"/>
              <w:jc w:val="center"/>
              <w:rPr>
                <w:rFonts w:hint="eastAsia" w:ascii="Times New Roman" w:hAnsi="Times New Roman" w:eastAsia="Times New Roman"/>
                <w:sz w:val="24"/>
                <w:szCs w:val="24"/>
              </w:rPr>
            </w:pPr>
            <w:r>
              <w:rPr>
                <w:rFonts w:hint="eastAsia" w:ascii="Times New Roman" w:hAnsi="Times New Roman" w:eastAsia="仿宋"/>
                <w:sz w:val="24"/>
                <w:szCs w:val="24"/>
              </w:rPr>
              <w:t>片</w:t>
            </w:r>
          </w:p>
          <w:p w14:paraId="5A93ED08">
            <w:pPr>
              <w:spacing w:line="320" w:lineRule="exact"/>
              <w:jc w:val="center"/>
              <w:rPr>
                <w:rFonts w:hint="eastAsia" w:ascii="Times New Roman" w:hAnsi="Times New Roman" w:eastAsia="Times New Roman"/>
                <w:sz w:val="24"/>
                <w:szCs w:val="24"/>
              </w:rPr>
            </w:pPr>
          </w:p>
          <w:p w14:paraId="51E7518F">
            <w:pPr>
              <w:jc w:val="center"/>
              <w:rPr>
                <w:rFonts w:hint="eastAsia" w:ascii="Times New Roman" w:hAnsi="Times New Roman" w:eastAsia="Times New Roman"/>
                <w:sz w:val="24"/>
                <w:szCs w:val="24"/>
              </w:rPr>
            </w:pPr>
            <w:r>
              <w:rPr>
                <w:rFonts w:hint="eastAsia" w:ascii="Times New Roman" w:hAnsi="Times New Roman" w:eastAsia="仿宋"/>
                <w:sz w:val="24"/>
                <w:szCs w:val="24"/>
              </w:rPr>
              <w:t>半年内一寸</w:t>
            </w:r>
          </w:p>
          <w:p w14:paraId="5FAEAD5F">
            <w:pPr>
              <w:jc w:val="center"/>
              <w:rPr>
                <w:rFonts w:hint="eastAsia" w:ascii="Times New Roman" w:hAnsi="Times New Roman" w:eastAsia="Times New Roman"/>
                <w:sz w:val="24"/>
                <w:szCs w:val="24"/>
              </w:rPr>
            </w:pPr>
            <w:r>
              <w:rPr>
                <w:rFonts w:hint="eastAsia" w:ascii="Times New Roman" w:hAnsi="Times New Roman" w:eastAsia="仿宋"/>
                <w:sz w:val="24"/>
                <w:szCs w:val="24"/>
              </w:rPr>
              <w:t>免冠正面照片</w:t>
            </w:r>
          </w:p>
        </w:tc>
      </w:tr>
      <w:tr w14:paraId="5C2E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41"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862AE8C">
            <w:pPr>
              <w:jc w:val="center"/>
              <w:rPr>
                <w:rFonts w:hint="eastAsia" w:ascii="Times New Roman" w:hAnsi="Times New Roman" w:eastAsia="Times New Roman"/>
                <w:b/>
                <w:sz w:val="24"/>
                <w:szCs w:val="24"/>
              </w:rPr>
            </w:pPr>
            <w:r>
              <w:rPr>
                <w:rFonts w:hint="eastAsia" w:ascii="Times New Roman" w:hAnsi="Times New Roman" w:eastAsia="仿宋"/>
                <w:b/>
                <w:sz w:val="24"/>
                <w:szCs w:val="24"/>
              </w:rPr>
              <w:t>性别</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1A8036">
            <w:pPr>
              <w:jc w:val="center"/>
              <w:rPr>
                <w:rFonts w:hint="eastAsia" w:ascii="Times New Roman" w:hAnsi="Times New Roman" w:eastAsia="Times New Roman"/>
                <w:b/>
                <w:sz w:val="24"/>
                <w:szCs w:val="24"/>
              </w:rPr>
            </w:pPr>
          </w:p>
        </w:tc>
        <w:tc>
          <w:tcPr>
            <w:tcW w:w="21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D49581">
            <w:pPr>
              <w:jc w:val="center"/>
              <w:rPr>
                <w:rFonts w:hint="eastAsia" w:ascii="Times New Roman" w:hAnsi="Times New Roman" w:eastAsia="Times New Roman"/>
                <w:b/>
                <w:sz w:val="24"/>
                <w:szCs w:val="24"/>
              </w:rPr>
            </w:pPr>
            <w:r>
              <w:rPr>
                <w:rFonts w:hint="eastAsia" w:ascii="Times New Roman" w:hAnsi="Times New Roman" w:eastAsia="仿宋"/>
                <w:b/>
                <w:sz w:val="24"/>
                <w:szCs w:val="24"/>
              </w:rPr>
              <w:t>学号</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1729271">
            <w:pPr>
              <w:jc w:val="center"/>
              <w:rPr>
                <w:rFonts w:hint="eastAsia" w:ascii="Times New Roman" w:hAnsi="Times New Roman" w:eastAsia="Times New Roman"/>
                <w:b/>
                <w:sz w:val="24"/>
                <w:szCs w:val="24"/>
              </w:rPr>
            </w:pPr>
          </w:p>
        </w:tc>
        <w:tc>
          <w:tcPr>
            <w:tcW w:w="176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04AB443F">
            <w:pPr>
              <w:widowControl/>
              <w:jc w:val="left"/>
              <w:rPr>
                <w:rFonts w:hint="eastAsia" w:ascii="Times New Roman" w:hAnsi="Times New Roman" w:eastAsia="Times New Roman"/>
                <w:sz w:val="24"/>
                <w:szCs w:val="24"/>
              </w:rPr>
            </w:pPr>
          </w:p>
        </w:tc>
      </w:tr>
      <w:tr w14:paraId="6608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46"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383E60">
            <w:pPr>
              <w:jc w:val="center"/>
              <w:rPr>
                <w:rFonts w:hint="eastAsia" w:ascii="Times New Roman" w:hAnsi="Times New Roman" w:eastAsia="Times New Roman"/>
                <w:b/>
                <w:sz w:val="24"/>
                <w:szCs w:val="24"/>
              </w:rPr>
            </w:pPr>
            <w:r>
              <w:rPr>
                <w:rFonts w:hint="eastAsia" w:ascii="Times New Roman" w:hAnsi="Times New Roman" w:eastAsia="仿宋"/>
                <w:b/>
                <w:sz w:val="24"/>
                <w:szCs w:val="24"/>
              </w:rPr>
              <w:t>民族</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B083CB">
            <w:pPr>
              <w:jc w:val="center"/>
              <w:rPr>
                <w:rFonts w:hint="eastAsia" w:ascii="Times New Roman" w:hAnsi="Times New Roman" w:eastAsia="Times New Roman"/>
                <w:b/>
                <w:sz w:val="24"/>
                <w:szCs w:val="24"/>
              </w:rPr>
            </w:pPr>
          </w:p>
        </w:tc>
        <w:tc>
          <w:tcPr>
            <w:tcW w:w="21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46A354">
            <w:pPr>
              <w:jc w:val="center"/>
              <w:rPr>
                <w:rFonts w:hint="eastAsia" w:ascii="Times New Roman" w:hAnsi="Times New Roman" w:eastAsia="Times New Roman"/>
                <w:b/>
                <w:sz w:val="24"/>
                <w:szCs w:val="24"/>
              </w:rPr>
            </w:pPr>
            <w:r>
              <w:rPr>
                <w:rFonts w:hint="eastAsia" w:ascii="Times New Roman" w:hAnsi="Times New Roman" w:eastAsia="仿宋"/>
                <w:b/>
                <w:sz w:val="24"/>
                <w:szCs w:val="24"/>
              </w:rPr>
              <w:t>身份证号</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380187">
            <w:pPr>
              <w:jc w:val="center"/>
              <w:rPr>
                <w:rFonts w:hint="eastAsia" w:ascii="Times New Roman" w:hAnsi="Times New Roman" w:eastAsia="Times New Roman"/>
                <w:b/>
                <w:sz w:val="24"/>
                <w:szCs w:val="24"/>
              </w:rPr>
            </w:pPr>
          </w:p>
        </w:tc>
        <w:tc>
          <w:tcPr>
            <w:tcW w:w="176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C7EE273">
            <w:pPr>
              <w:widowControl/>
              <w:jc w:val="left"/>
              <w:rPr>
                <w:rFonts w:hint="eastAsia" w:ascii="Times New Roman" w:hAnsi="Times New Roman" w:eastAsia="Times New Roman"/>
                <w:sz w:val="24"/>
                <w:szCs w:val="24"/>
              </w:rPr>
            </w:pPr>
          </w:p>
        </w:tc>
      </w:tr>
      <w:tr w14:paraId="476D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46"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60BD59">
            <w:pPr>
              <w:spacing w:line="240" w:lineRule="atLeast"/>
              <w:jc w:val="center"/>
              <w:rPr>
                <w:rFonts w:hint="eastAsia" w:ascii="Times New Roman" w:hAnsi="Times New Roman" w:eastAsia="Times New Roman"/>
                <w:b/>
                <w:sz w:val="24"/>
                <w:szCs w:val="24"/>
              </w:rPr>
            </w:pPr>
            <w:r>
              <w:rPr>
                <w:rFonts w:hint="eastAsia" w:ascii="Times New Roman" w:hAnsi="Times New Roman" w:eastAsia="仿宋"/>
                <w:b/>
                <w:sz w:val="24"/>
                <w:szCs w:val="24"/>
              </w:rPr>
              <w:t>学制</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8D2A81">
            <w:pPr>
              <w:spacing w:line="240" w:lineRule="atLeast"/>
              <w:jc w:val="center"/>
              <w:rPr>
                <w:rFonts w:hint="eastAsia" w:ascii="Times New Roman" w:hAnsi="Times New Roman" w:eastAsia="Times New Roman"/>
                <w:b/>
                <w:sz w:val="24"/>
                <w:szCs w:val="24"/>
              </w:rPr>
            </w:pPr>
          </w:p>
        </w:tc>
        <w:tc>
          <w:tcPr>
            <w:tcW w:w="21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87B045">
            <w:pPr>
              <w:jc w:val="center"/>
              <w:rPr>
                <w:rFonts w:hint="eastAsia" w:ascii="Times New Roman" w:hAnsi="Times New Roman" w:eastAsia="Times New Roman"/>
                <w:b/>
                <w:sz w:val="24"/>
                <w:szCs w:val="24"/>
              </w:rPr>
            </w:pPr>
            <w:r>
              <w:rPr>
                <w:rFonts w:hint="eastAsia" w:ascii="Times New Roman" w:hAnsi="Times New Roman" w:eastAsia="仿宋"/>
                <w:b/>
                <w:sz w:val="24"/>
                <w:szCs w:val="24"/>
              </w:rPr>
              <w:t>英语水平及成绩</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100047">
            <w:pPr>
              <w:jc w:val="center"/>
              <w:rPr>
                <w:rFonts w:hint="eastAsia" w:ascii="Times New Roman" w:hAnsi="Times New Roman" w:eastAsia="Times New Roman"/>
                <w:b/>
                <w:sz w:val="24"/>
                <w:szCs w:val="24"/>
              </w:rPr>
            </w:pPr>
          </w:p>
        </w:tc>
        <w:tc>
          <w:tcPr>
            <w:tcW w:w="176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C559128">
            <w:pPr>
              <w:widowControl/>
              <w:jc w:val="left"/>
              <w:rPr>
                <w:rFonts w:hint="eastAsia" w:ascii="Times New Roman" w:hAnsi="Times New Roman" w:eastAsia="Times New Roman"/>
                <w:sz w:val="24"/>
                <w:szCs w:val="24"/>
              </w:rPr>
            </w:pPr>
          </w:p>
        </w:tc>
      </w:tr>
      <w:tr w14:paraId="27D42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46"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641D0D">
            <w:pPr>
              <w:spacing w:line="240" w:lineRule="atLeast"/>
              <w:jc w:val="center"/>
              <w:rPr>
                <w:rFonts w:hint="eastAsia" w:ascii="Times New Roman" w:hAnsi="Times New Roman" w:eastAsia="Times New Roman"/>
                <w:b/>
                <w:sz w:val="24"/>
                <w:szCs w:val="24"/>
              </w:rPr>
            </w:pPr>
            <w:r>
              <w:rPr>
                <w:rFonts w:hint="eastAsia" w:ascii="Times New Roman" w:hAnsi="Times New Roman" w:eastAsia="仿宋"/>
                <w:b/>
                <w:sz w:val="24"/>
                <w:szCs w:val="24"/>
              </w:rPr>
              <w:t>入学时间</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DFA4D1">
            <w:pPr>
              <w:spacing w:line="240" w:lineRule="atLeast"/>
              <w:jc w:val="center"/>
              <w:rPr>
                <w:rFonts w:hint="eastAsia" w:ascii="Times New Roman" w:hAnsi="Times New Roman" w:eastAsia="Times New Roman"/>
                <w:b/>
                <w:sz w:val="24"/>
                <w:szCs w:val="24"/>
              </w:rPr>
            </w:pPr>
          </w:p>
        </w:tc>
        <w:tc>
          <w:tcPr>
            <w:tcW w:w="211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EA60D0">
            <w:pPr>
              <w:jc w:val="center"/>
              <w:rPr>
                <w:rFonts w:hint="eastAsia" w:ascii="Times New Roman" w:hAnsi="Times New Roman" w:eastAsia="Times New Roman"/>
                <w:b/>
                <w:sz w:val="24"/>
                <w:szCs w:val="24"/>
              </w:rPr>
            </w:pPr>
            <w:r>
              <w:rPr>
                <w:rFonts w:hint="eastAsia" w:ascii="Times New Roman" w:hAnsi="Times New Roman" w:eastAsia="仿宋"/>
                <w:b/>
                <w:sz w:val="24"/>
                <w:szCs w:val="24"/>
              </w:rPr>
              <w:t>毕业时间</w:t>
            </w: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F007D8">
            <w:pPr>
              <w:jc w:val="center"/>
              <w:rPr>
                <w:rFonts w:hint="eastAsia" w:ascii="Times New Roman" w:hAnsi="Times New Roman" w:eastAsia="Times New Roman"/>
                <w:b/>
                <w:sz w:val="24"/>
                <w:szCs w:val="24"/>
              </w:rPr>
            </w:pPr>
          </w:p>
        </w:tc>
        <w:tc>
          <w:tcPr>
            <w:tcW w:w="176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3A153DC3">
            <w:pPr>
              <w:widowControl/>
              <w:jc w:val="left"/>
              <w:rPr>
                <w:rFonts w:hint="eastAsia" w:ascii="Times New Roman" w:hAnsi="Times New Roman" w:eastAsia="Times New Roman"/>
                <w:sz w:val="24"/>
                <w:szCs w:val="24"/>
              </w:rPr>
            </w:pPr>
          </w:p>
        </w:tc>
      </w:tr>
      <w:tr w14:paraId="0123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437"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DDFAA0">
            <w:pPr>
              <w:jc w:val="center"/>
              <w:rPr>
                <w:rFonts w:hint="eastAsia" w:ascii="Times New Roman" w:hAnsi="Times New Roman" w:eastAsia="Times New Roman"/>
                <w:b/>
                <w:sz w:val="24"/>
                <w:szCs w:val="24"/>
              </w:rPr>
            </w:pPr>
            <w:r>
              <w:rPr>
                <w:rFonts w:hint="eastAsia" w:ascii="Times New Roman" w:hAnsi="Times New Roman" w:eastAsia="仿宋"/>
                <w:b/>
                <w:sz w:val="24"/>
                <w:szCs w:val="24"/>
              </w:rPr>
              <w:t>学院及专业</w:t>
            </w:r>
          </w:p>
          <w:p w14:paraId="72909A8D">
            <w:pPr>
              <w:jc w:val="center"/>
              <w:rPr>
                <w:rFonts w:hint="eastAsia" w:ascii="Times New Roman" w:hAnsi="Times New Roman" w:eastAsia="Times New Roman"/>
                <w:b/>
                <w:sz w:val="24"/>
                <w:szCs w:val="24"/>
              </w:rPr>
            </w:pPr>
            <w:r>
              <w:rPr>
                <w:rFonts w:hint="eastAsia" w:ascii="Times New Roman" w:hAnsi="Times New Roman" w:eastAsia="仿宋"/>
                <w:b/>
                <w:sz w:val="24"/>
                <w:szCs w:val="24"/>
              </w:rPr>
              <w:t>全称</w:t>
            </w:r>
          </w:p>
        </w:tc>
        <w:tc>
          <w:tcPr>
            <w:tcW w:w="4200"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3CE9AF9">
            <w:pPr>
              <w:jc w:val="center"/>
              <w:rPr>
                <w:rFonts w:hint="eastAsia" w:ascii="Times New Roman" w:hAnsi="Times New Roman" w:eastAsia="Times New Roman"/>
                <w:b/>
                <w:sz w:val="24"/>
                <w:szCs w:val="24"/>
              </w:rPr>
            </w:pPr>
          </w:p>
        </w:tc>
        <w:tc>
          <w:tcPr>
            <w:tcW w:w="20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FBE3C3">
            <w:pPr>
              <w:jc w:val="center"/>
              <w:rPr>
                <w:rFonts w:hint="eastAsia" w:ascii="Times New Roman" w:hAnsi="Times New Roman" w:eastAsia="Times New Roman"/>
                <w:b/>
                <w:sz w:val="24"/>
                <w:szCs w:val="24"/>
              </w:rPr>
            </w:pPr>
            <w:r>
              <w:rPr>
                <w:rFonts w:hint="eastAsia" w:ascii="Times New Roman" w:hAnsi="Times New Roman" w:eastAsia="仿宋"/>
                <w:b/>
                <w:sz w:val="24"/>
                <w:szCs w:val="24"/>
              </w:rPr>
              <w:t>专业排名</w:t>
            </w:r>
          </w:p>
          <w:p w14:paraId="01EEB8BB">
            <w:pPr>
              <w:jc w:val="center"/>
              <w:rPr>
                <w:rFonts w:hint="eastAsia" w:ascii="Times New Roman" w:hAnsi="Times New Roman" w:eastAsia="Times New Roman"/>
                <w:b/>
                <w:sz w:val="24"/>
                <w:szCs w:val="24"/>
              </w:rPr>
            </w:pPr>
            <w:r>
              <w:rPr>
                <w:rFonts w:hint="eastAsia" w:ascii="Times New Roman" w:hAnsi="Times New Roman" w:eastAsia="仿宋"/>
                <w:b/>
                <w:sz w:val="24"/>
                <w:szCs w:val="24"/>
              </w:rPr>
              <w:t>是否前35%</w:t>
            </w:r>
          </w:p>
        </w:tc>
        <w:tc>
          <w:tcPr>
            <w:tcW w:w="17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2B1A8AD">
            <w:pPr>
              <w:jc w:val="center"/>
              <w:rPr>
                <w:rFonts w:hint="eastAsia" w:ascii="Times New Roman" w:hAnsi="Times New Roman" w:eastAsia="Times New Roman"/>
                <w:sz w:val="24"/>
                <w:szCs w:val="24"/>
              </w:rPr>
            </w:pPr>
          </w:p>
        </w:tc>
      </w:tr>
      <w:tr w14:paraId="2712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15" w:hRule="atLeast"/>
          <w:jc w:val="center"/>
        </w:trPr>
        <w:tc>
          <w:tcPr>
            <w:tcW w:w="3999"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BC3E7AE">
            <w:pPr>
              <w:jc w:val="center"/>
              <w:rPr>
                <w:rFonts w:hint="eastAsia" w:ascii="Times New Roman" w:hAnsi="Times New Roman" w:eastAsia="Times New Roman"/>
                <w:sz w:val="24"/>
                <w:szCs w:val="24"/>
              </w:rPr>
            </w:pPr>
            <w:r>
              <w:rPr>
                <w:rFonts w:hint="eastAsia" w:ascii="Times New Roman" w:hAnsi="Times New Roman" w:eastAsia="仿宋"/>
                <w:b/>
                <w:sz w:val="24"/>
                <w:szCs w:val="24"/>
              </w:rPr>
              <w:t>学业成绩分值</w:t>
            </w:r>
          </w:p>
        </w:tc>
        <w:tc>
          <w:tcPr>
            <w:tcW w:w="591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2775336">
            <w:pPr>
              <w:jc w:val="center"/>
              <w:rPr>
                <w:rFonts w:hint="eastAsia" w:ascii="Times New Roman" w:hAnsi="Times New Roman" w:eastAsia="Times New Roman"/>
                <w:sz w:val="24"/>
                <w:szCs w:val="24"/>
              </w:rPr>
            </w:pPr>
          </w:p>
        </w:tc>
      </w:tr>
      <w:tr w14:paraId="0D22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615" w:hRule="atLeast"/>
          <w:jc w:val="center"/>
        </w:trPr>
        <w:tc>
          <w:tcPr>
            <w:tcW w:w="9913" w:type="dxa"/>
            <w:gridSpan w:val="5"/>
            <w:tcBorders>
              <w:top w:val="single" w:color="auto" w:sz="4" w:space="0"/>
              <w:left w:val="single" w:color="auto" w:sz="4" w:space="0"/>
              <w:bottom w:val="single" w:color="auto" w:sz="4" w:space="0"/>
              <w:right w:val="single" w:color="auto" w:sz="4" w:space="0"/>
              <w:tl2br w:val="nil"/>
              <w:tr2bl w:val="nil"/>
            </w:tcBorders>
            <w:noWrap w:val="0"/>
            <w:vAlign w:val="center"/>
          </w:tcPr>
          <w:p w14:paraId="1F58E450">
            <w:pPr>
              <w:jc w:val="center"/>
              <w:rPr>
                <w:rFonts w:hint="eastAsia" w:ascii="Times New Roman" w:hAnsi="Times New Roman" w:eastAsia="Times New Roman"/>
                <w:sz w:val="24"/>
                <w:szCs w:val="24"/>
              </w:rPr>
            </w:pPr>
            <w:r>
              <w:rPr>
                <w:rFonts w:hint="eastAsia" w:ascii="Times New Roman" w:hAnsi="Times New Roman" w:eastAsia="仿宋"/>
                <w:b/>
                <w:sz w:val="24"/>
                <w:szCs w:val="24"/>
              </w:rPr>
              <w:t>全面发展分值申报信息</w:t>
            </w:r>
          </w:p>
        </w:tc>
      </w:tr>
      <w:tr w14:paraId="23E4D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842"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154B53">
            <w:pPr>
              <w:jc w:val="center"/>
              <w:rPr>
                <w:rFonts w:hint="eastAsia" w:ascii="Times New Roman" w:hAnsi="Times New Roman" w:eastAsia="Times New Roman"/>
                <w:b/>
                <w:sz w:val="24"/>
                <w:szCs w:val="24"/>
              </w:rPr>
            </w:pPr>
            <w:r>
              <w:rPr>
                <w:rFonts w:hint="eastAsia" w:ascii="Times New Roman" w:hAnsi="Times New Roman" w:eastAsia="仿宋"/>
                <w:b/>
                <w:sz w:val="24"/>
                <w:szCs w:val="24"/>
              </w:rPr>
              <w:t>全面发展</w:t>
            </w:r>
          </w:p>
          <w:p w14:paraId="2A0B9642">
            <w:pPr>
              <w:jc w:val="center"/>
              <w:rPr>
                <w:rFonts w:hint="eastAsia" w:ascii="Times New Roman" w:hAnsi="Times New Roman" w:eastAsia="Times New Roman"/>
                <w:b/>
                <w:sz w:val="24"/>
                <w:szCs w:val="24"/>
              </w:rPr>
            </w:pPr>
            <w:r>
              <w:rPr>
                <w:rFonts w:hint="eastAsia" w:ascii="Times New Roman" w:hAnsi="Times New Roman" w:eastAsia="仿宋"/>
                <w:b/>
                <w:sz w:val="24"/>
                <w:szCs w:val="24"/>
              </w:rPr>
              <w:t>指标项</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F02FB8">
            <w:pPr>
              <w:jc w:val="center"/>
              <w:rPr>
                <w:rFonts w:hint="eastAsia" w:ascii="Times New Roman" w:hAnsi="Times New Roman" w:eastAsia="Times New Roman"/>
                <w:b/>
                <w:sz w:val="24"/>
                <w:szCs w:val="24"/>
              </w:rPr>
            </w:pPr>
            <w:r>
              <w:rPr>
                <w:rFonts w:hint="eastAsia" w:ascii="Times New Roman" w:hAnsi="Times New Roman" w:eastAsia="仿宋"/>
                <w:b/>
                <w:sz w:val="24"/>
                <w:szCs w:val="24"/>
              </w:rPr>
              <w:t>申报类型</w:t>
            </w:r>
          </w:p>
        </w:tc>
        <w:tc>
          <w:tcPr>
            <w:tcW w:w="591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42D9147F">
            <w:pPr>
              <w:jc w:val="center"/>
              <w:rPr>
                <w:rFonts w:hint="eastAsia" w:ascii="Times New Roman" w:hAnsi="Times New Roman" w:eastAsia="Times New Roman"/>
                <w:b/>
                <w:sz w:val="24"/>
                <w:szCs w:val="24"/>
              </w:rPr>
            </w:pPr>
            <w:r>
              <w:rPr>
                <w:rFonts w:hint="eastAsia" w:ascii="Times New Roman" w:hAnsi="Times New Roman" w:eastAsia="仿宋"/>
                <w:b/>
                <w:sz w:val="24"/>
                <w:szCs w:val="24"/>
              </w:rPr>
              <w:t>申报具体内容</w:t>
            </w:r>
          </w:p>
          <w:p w14:paraId="36146AE2">
            <w:pPr>
              <w:jc w:val="center"/>
              <w:rPr>
                <w:rFonts w:hint="eastAsia" w:ascii="Times New Roman" w:hAnsi="Times New Roman" w:eastAsia="Times New Roman"/>
                <w:b/>
                <w:sz w:val="24"/>
                <w:szCs w:val="24"/>
              </w:rPr>
            </w:pPr>
            <w:r>
              <w:rPr>
                <w:rFonts w:hint="eastAsia" w:ascii="Times New Roman" w:hAnsi="Times New Roman" w:eastAsia="仿宋"/>
                <w:sz w:val="24"/>
                <w:szCs w:val="24"/>
              </w:rPr>
              <w:t>（证明材料另行提供）</w:t>
            </w:r>
          </w:p>
        </w:tc>
      </w:tr>
      <w:tr w14:paraId="29CB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123"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605E3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服务活动</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A349F6">
            <w:pPr>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rPr>
              <w:t>□ 参军入伍</w:t>
            </w:r>
          </w:p>
          <w:p w14:paraId="1711183A">
            <w:pPr>
              <w:rPr>
                <w:rFonts w:hint="eastAsia" w:ascii="仿宋_GB2312" w:hAnsi="仿宋_GB2312" w:eastAsia="仿宋_GB2312" w:cs="仿宋_GB2312"/>
                <w:spacing w:val="-10"/>
                <w:kern w:val="0"/>
                <w:sz w:val="24"/>
                <w:szCs w:val="24"/>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志愿服务</w:t>
            </w:r>
          </w:p>
          <w:p w14:paraId="1EC86B9F">
            <w:pPr>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国际组织实习</w:t>
            </w:r>
          </w:p>
        </w:tc>
        <w:tc>
          <w:tcPr>
            <w:tcW w:w="591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23FF97C8">
            <w:pPr>
              <w:jc w:val="center"/>
              <w:rPr>
                <w:rFonts w:hint="eastAsia" w:ascii="仿宋_GB2312" w:hAnsi="仿宋_GB2312" w:eastAsia="仿宋_GB2312" w:cs="仿宋_GB2312"/>
                <w:b/>
                <w:sz w:val="24"/>
                <w:szCs w:val="24"/>
              </w:rPr>
            </w:pPr>
            <w:r>
              <w:rPr>
                <w:rFonts w:hint="eastAsia" w:ascii="仿宋_GB2312" w:hAnsi="仿宋_GB2312" w:eastAsia="仿宋_GB2312" w:cs="仿宋_GB2312"/>
                <w:b/>
                <w:i/>
                <w:sz w:val="24"/>
                <w:szCs w:val="24"/>
              </w:rPr>
              <w:t>（可填报多类，但分值上限2分）</w:t>
            </w:r>
          </w:p>
        </w:tc>
      </w:tr>
      <w:tr w14:paraId="332F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148"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DCAA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学术活动</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82485E">
            <w:pPr>
              <w:rPr>
                <w:rFonts w:hint="eastAsia" w:ascii="仿宋_GB2312" w:hAnsi="仿宋_GB2312" w:eastAsia="仿宋_GB2312" w:cs="仿宋_GB2312"/>
                <w:spacing w:val="-10"/>
                <w:kern w:val="0"/>
                <w:sz w:val="24"/>
                <w:szCs w:val="24"/>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发表论文</w:t>
            </w:r>
          </w:p>
          <w:p w14:paraId="6F1187E9">
            <w:pPr>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rPr>
              <w:t>□ 知识产权</w:t>
            </w:r>
          </w:p>
          <w:p w14:paraId="1C5CC495">
            <w:pPr>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学科竞赛</w:t>
            </w:r>
          </w:p>
        </w:tc>
        <w:tc>
          <w:tcPr>
            <w:tcW w:w="591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D82824D">
            <w:pPr>
              <w:jc w:val="center"/>
              <w:rPr>
                <w:rFonts w:hint="eastAsia" w:ascii="仿宋_GB2312" w:hAnsi="仿宋_GB2312" w:eastAsia="仿宋_GB2312" w:cs="仿宋_GB2312"/>
                <w:b/>
                <w:sz w:val="24"/>
                <w:szCs w:val="24"/>
              </w:rPr>
            </w:pPr>
            <w:r>
              <w:rPr>
                <w:rFonts w:hint="eastAsia" w:ascii="仿宋_GB2312" w:hAnsi="仿宋_GB2312" w:eastAsia="仿宋_GB2312" w:cs="仿宋_GB2312"/>
                <w:b/>
                <w:i/>
                <w:sz w:val="24"/>
                <w:szCs w:val="24"/>
              </w:rPr>
              <w:t>（每类限报一项）</w:t>
            </w:r>
          </w:p>
        </w:tc>
      </w:tr>
      <w:tr w14:paraId="3BB4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289"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2B76D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体艺活动</w:t>
            </w:r>
          </w:p>
        </w:tc>
        <w:tc>
          <w:tcPr>
            <w:tcW w:w="208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7DBF12">
            <w:pPr>
              <w:rPr>
                <w:rFonts w:hint="eastAsia" w:ascii="仿宋_GB2312" w:hAnsi="仿宋_GB2312" w:eastAsia="仿宋_GB2312" w:cs="仿宋_GB2312"/>
                <w:spacing w:val="-10"/>
                <w:kern w:val="0"/>
                <w:sz w:val="24"/>
                <w:szCs w:val="24"/>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体育竞赛</w:t>
            </w:r>
          </w:p>
          <w:p w14:paraId="7261C252">
            <w:pPr>
              <w:rPr>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shd w:val="clear" w:color="auto" w:fill="FFFFFF"/>
              </w:rPr>
              <w:t xml:space="preserve">□ </w:t>
            </w:r>
            <w:r>
              <w:rPr>
                <w:rFonts w:hint="eastAsia" w:ascii="仿宋_GB2312" w:hAnsi="仿宋_GB2312" w:eastAsia="仿宋_GB2312" w:cs="仿宋_GB2312"/>
                <w:spacing w:val="-10"/>
                <w:kern w:val="0"/>
                <w:sz w:val="24"/>
                <w:szCs w:val="24"/>
              </w:rPr>
              <w:t>艺术竞赛</w:t>
            </w:r>
          </w:p>
        </w:tc>
        <w:tc>
          <w:tcPr>
            <w:tcW w:w="5914"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07FDBDD">
            <w:pPr>
              <w:jc w:val="center"/>
              <w:rPr>
                <w:rFonts w:hint="eastAsia" w:ascii="仿宋_GB2312" w:hAnsi="仿宋_GB2312" w:eastAsia="仿宋_GB2312" w:cs="仿宋_GB2312"/>
                <w:b/>
                <w:sz w:val="24"/>
                <w:szCs w:val="24"/>
              </w:rPr>
            </w:pPr>
            <w:r>
              <w:rPr>
                <w:rFonts w:hint="eastAsia" w:ascii="仿宋_GB2312" w:hAnsi="仿宋_GB2312" w:eastAsia="仿宋_GB2312" w:cs="仿宋_GB2312"/>
                <w:b/>
                <w:i/>
                <w:sz w:val="24"/>
                <w:szCs w:val="24"/>
              </w:rPr>
              <w:t>（每类限报一项；两类同报分值上限6分）</w:t>
            </w:r>
          </w:p>
        </w:tc>
      </w:tr>
      <w:tr w14:paraId="1313E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651" w:hRule="atLeast"/>
          <w:jc w:val="center"/>
        </w:trPr>
        <w:tc>
          <w:tcPr>
            <w:tcW w:w="19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DB1280">
            <w:pPr>
              <w:jc w:val="center"/>
              <w:rPr>
                <w:rFonts w:hint="eastAsia" w:ascii="Times New Roman" w:hAnsi="Times New Roman" w:eastAsia="Times New Roman"/>
                <w:b/>
                <w:sz w:val="24"/>
                <w:szCs w:val="24"/>
              </w:rPr>
            </w:pPr>
            <w:r>
              <w:rPr>
                <w:rFonts w:hint="eastAsia" w:ascii="Times New Roman" w:hAnsi="Times New Roman" w:eastAsia="仿宋"/>
                <w:b/>
                <w:sz w:val="24"/>
                <w:szCs w:val="24"/>
              </w:rPr>
              <w:t>申请人申明及诚信承诺</w:t>
            </w:r>
          </w:p>
        </w:tc>
        <w:tc>
          <w:tcPr>
            <w:tcW w:w="7998" w:type="dxa"/>
            <w:gridSpan w:val="4"/>
            <w:tcBorders>
              <w:top w:val="single" w:color="auto" w:sz="4" w:space="0"/>
              <w:left w:val="single" w:color="auto" w:sz="4" w:space="0"/>
              <w:bottom w:val="single" w:color="auto" w:sz="4" w:space="0"/>
              <w:right w:val="single" w:color="auto" w:sz="4" w:space="0"/>
              <w:tl2br w:val="nil"/>
              <w:tr2bl w:val="nil"/>
            </w:tcBorders>
            <w:noWrap w:val="0"/>
            <w:vAlign w:val="top"/>
          </w:tcPr>
          <w:p w14:paraId="5B5765DD">
            <w:pPr>
              <w:spacing w:line="360" w:lineRule="auto"/>
              <w:ind w:firstLine="480" w:firstLineChars="200"/>
              <w:rPr>
                <w:rFonts w:hint="eastAsia" w:ascii="Times New Roman" w:hAnsi="Times New Roman" w:eastAsia="Times New Roman"/>
                <w:sz w:val="24"/>
                <w:szCs w:val="24"/>
              </w:rPr>
            </w:pPr>
            <w:r>
              <w:rPr>
                <w:rFonts w:hint="eastAsia" w:ascii="Times New Roman" w:hAnsi="Times New Roman" w:eastAsia="仿宋"/>
                <w:sz w:val="24"/>
                <w:szCs w:val="24"/>
              </w:rPr>
              <w:t>本人申明递交申请表前已完全获悉并认可本年度学校及学院推免生遴选相关政策且本人在校期间没有违法、违纪、作弊和剽窃他人学术成果、不诚信等记录或处分。</w:t>
            </w:r>
          </w:p>
          <w:p w14:paraId="05F17FE9">
            <w:pPr>
              <w:spacing w:line="360" w:lineRule="auto"/>
              <w:ind w:firstLine="480" w:firstLineChars="200"/>
              <w:rPr>
                <w:rFonts w:hint="eastAsia" w:ascii="Times New Roman" w:hAnsi="Times New Roman" w:eastAsia="Times New Roman"/>
                <w:sz w:val="24"/>
                <w:szCs w:val="24"/>
              </w:rPr>
            </w:pPr>
            <w:r>
              <w:rPr>
                <w:rFonts w:hint="eastAsia" w:ascii="Times New Roman" w:hAnsi="Times New Roman" w:eastAsia="仿宋"/>
                <w:sz w:val="24"/>
                <w:szCs w:val="24"/>
              </w:rPr>
              <w:t>本人承诺对上述申明及本表所填写内容（含所提供的证明材料）的真实性、准确性做出保证：如有虚假信息和不诚信行为，本人愿意承担一切后果。</w:t>
            </w:r>
          </w:p>
          <w:p w14:paraId="54D0C3DA">
            <w:pPr>
              <w:rPr>
                <w:rFonts w:hint="eastAsia" w:ascii="Times New Roman" w:hAnsi="Times New Roman" w:eastAsia="Times New Roman"/>
                <w:b/>
                <w:sz w:val="24"/>
                <w:szCs w:val="24"/>
              </w:rPr>
            </w:pPr>
            <w:r>
              <w:rPr>
                <w:rFonts w:hint="eastAsia" w:ascii="Times New Roman" w:hAnsi="Times New Roman" w:eastAsia="Times New Roman"/>
                <w:b/>
                <w:sz w:val="24"/>
                <w:szCs w:val="24"/>
              </w:rPr>
              <w:t xml:space="preserve">                                  </w:t>
            </w:r>
          </w:p>
          <w:p w14:paraId="3DC16B19">
            <w:pPr>
              <w:ind w:firstLine="4559" w:firstLineChars="1892"/>
              <w:rPr>
                <w:rFonts w:hint="eastAsia" w:ascii="Times New Roman" w:hAnsi="Times New Roman" w:eastAsia="Times New Roman"/>
                <w:b/>
                <w:sz w:val="24"/>
                <w:szCs w:val="24"/>
              </w:rPr>
            </w:pPr>
            <w:r>
              <w:rPr>
                <w:rFonts w:hint="eastAsia" w:ascii="Times New Roman" w:hAnsi="Times New Roman" w:eastAsia="仿宋"/>
                <w:b/>
                <w:sz w:val="24"/>
                <w:szCs w:val="24"/>
              </w:rPr>
              <w:t>申请人签名：</w:t>
            </w:r>
          </w:p>
          <w:p w14:paraId="3E56397F">
            <w:pPr>
              <w:spacing w:before="120"/>
              <w:rPr>
                <w:rFonts w:hint="eastAsia" w:ascii="Times New Roman" w:hAnsi="Times New Roman" w:eastAsia="Times New Roman"/>
                <w:b/>
                <w:sz w:val="24"/>
                <w:szCs w:val="24"/>
              </w:rPr>
            </w:pPr>
            <w:r>
              <w:rPr>
                <w:rFonts w:hint="eastAsia" w:ascii="Times New Roman" w:hAnsi="Times New Roman" w:eastAsia="Times New Roman"/>
                <w:b/>
                <w:sz w:val="24"/>
                <w:szCs w:val="24"/>
              </w:rPr>
              <w:t xml:space="preserve">                                                </w:t>
            </w:r>
            <w:r>
              <w:rPr>
                <w:rFonts w:hint="eastAsia" w:ascii="Times New Roman" w:hAnsi="Times New Roman" w:eastAsia="仿宋"/>
                <w:b/>
                <w:sz w:val="24"/>
                <w:szCs w:val="24"/>
              </w:rPr>
              <w:t>年    月    日</w:t>
            </w:r>
          </w:p>
        </w:tc>
      </w:tr>
    </w:tbl>
    <w:p w14:paraId="493F8F02">
      <w:pPr>
        <w:spacing w:line="280" w:lineRule="exact"/>
        <w:rPr>
          <w:rFonts w:hint="eastAsia" w:ascii="Times New Roman" w:hAnsi="Times New Roman" w:eastAsia="Times New Roman"/>
          <w:b/>
          <w:sz w:val="21"/>
          <w:szCs w:val="21"/>
        </w:rPr>
      </w:pPr>
    </w:p>
    <w:tbl>
      <w:tblPr>
        <w:tblStyle w:val="4"/>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5"/>
        <w:gridCol w:w="3669"/>
        <w:gridCol w:w="4274"/>
      </w:tblGrid>
      <w:tr w14:paraId="64BE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81" w:hRule="atLeast"/>
          <w:jc w:val="center"/>
        </w:trPr>
        <w:tc>
          <w:tcPr>
            <w:tcW w:w="9976"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731D4200">
            <w:pPr>
              <w:spacing w:line="360" w:lineRule="auto"/>
              <w:ind w:firstLine="482" w:firstLineChars="200"/>
              <w:jc w:val="center"/>
              <w:rPr>
                <w:rFonts w:hint="eastAsia" w:ascii="Times New Roman" w:hAnsi="Times New Roman" w:eastAsia="Times New Roman"/>
                <w:b/>
                <w:sz w:val="24"/>
                <w:szCs w:val="24"/>
              </w:rPr>
            </w:pPr>
            <w:r>
              <w:rPr>
                <w:rFonts w:hint="eastAsia" w:ascii="Times New Roman" w:hAnsi="Times New Roman" w:eastAsia="仿宋"/>
                <w:b/>
                <w:sz w:val="24"/>
                <w:szCs w:val="24"/>
              </w:rPr>
              <w:t>学院鉴定情况记录</w:t>
            </w:r>
          </w:p>
        </w:tc>
      </w:tr>
      <w:tr w14:paraId="5DEF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81" w:hRule="atLeast"/>
          <w:jc w:val="center"/>
        </w:trPr>
        <w:tc>
          <w:tcPr>
            <w:tcW w:w="175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34D8CB57">
            <w:pPr>
              <w:jc w:val="center"/>
              <w:rPr>
                <w:rFonts w:hint="eastAsia" w:ascii="Times New Roman" w:hAnsi="Times New Roman" w:eastAsia="Times New Roman"/>
                <w:b/>
                <w:sz w:val="24"/>
                <w:szCs w:val="24"/>
              </w:rPr>
            </w:pPr>
            <w:r>
              <w:rPr>
                <w:rFonts w:hint="eastAsia" w:ascii="Times New Roman" w:hAnsi="Times New Roman" w:eastAsia="仿宋"/>
                <w:b/>
                <w:sz w:val="24"/>
                <w:szCs w:val="24"/>
              </w:rPr>
              <w:t>学业成绩分值及专业排名</w:t>
            </w:r>
          </w:p>
        </w:tc>
        <w:tc>
          <w:tcPr>
            <w:tcW w:w="8226"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E303D6C">
            <w:pPr>
              <w:spacing w:line="360" w:lineRule="auto"/>
              <w:ind w:firstLine="480" w:firstLineChars="200"/>
              <w:rPr>
                <w:rFonts w:hint="eastAsia" w:ascii="Times New Roman" w:hAnsi="Times New Roman" w:eastAsia="Times New Roman"/>
                <w:sz w:val="24"/>
                <w:szCs w:val="24"/>
              </w:rPr>
            </w:pPr>
            <w:r>
              <w:rPr>
                <w:rFonts w:hint="eastAsia" w:ascii="Times New Roman" w:hAnsi="Times New Roman" w:eastAsia="仿宋"/>
                <w:sz w:val="24"/>
                <w:szCs w:val="24"/>
              </w:rPr>
              <w:t>申请人</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在</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专业学习中，已完成</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门培养计划内必修课程和专业选课程学习，补考</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门次，重学</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门次。该同学</w:t>
            </w:r>
            <w:r>
              <w:rPr>
                <w:rFonts w:hint="eastAsia" w:ascii="Times New Roman" w:hAnsi="Times New Roman" w:eastAsia="仿宋"/>
                <w:kern w:val="0"/>
                <w:sz w:val="24"/>
                <w:szCs w:val="24"/>
              </w:rPr>
              <w:t>前</w:t>
            </w:r>
            <w:r>
              <w:rPr>
                <w:rFonts w:hint="eastAsia" w:ascii="Times New Roman" w:hAnsi="Times New Roman" w:eastAsia="Times New Roman"/>
                <w:kern w:val="0"/>
                <w:sz w:val="24"/>
                <w:szCs w:val="24"/>
                <w:u w:val="single"/>
              </w:rPr>
              <w:t xml:space="preserve">    </w:t>
            </w:r>
            <w:r>
              <w:rPr>
                <w:rFonts w:hint="eastAsia" w:ascii="Times New Roman" w:hAnsi="Times New Roman" w:eastAsia="仿宋"/>
                <w:kern w:val="0"/>
                <w:sz w:val="24"/>
                <w:szCs w:val="24"/>
              </w:rPr>
              <w:t>学年（学制</w:t>
            </w:r>
            <w:r>
              <w:rPr>
                <w:rFonts w:hint="eastAsia" w:ascii="Times New Roman" w:hAnsi="Times New Roman" w:eastAsia="Times New Roman"/>
                <w:kern w:val="0"/>
                <w:sz w:val="24"/>
                <w:szCs w:val="24"/>
                <w:u w:val="single"/>
              </w:rPr>
              <w:t xml:space="preserve">    </w:t>
            </w:r>
            <w:r>
              <w:rPr>
                <w:rFonts w:hint="eastAsia" w:ascii="Times New Roman" w:hAnsi="Times New Roman" w:eastAsia="仿宋"/>
                <w:kern w:val="0"/>
                <w:sz w:val="24"/>
                <w:szCs w:val="24"/>
              </w:rPr>
              <w:t>年）</w:t>
            </w:r>
            <w:r>
              <w:rPr>
                <w:rFonts w:hint="eastAsia" w:ascii="Times New Roman" w:hAnsi="Times New Roman" w:eastAsia="仿宋"/>
                <w:sz w:val="24"/>
                <w:szCs w:val="24"/>
              </w:rPr>
              <w:t>各课程首次考试成绩平均学分绩为</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，其所在专业全年级总人数为</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人，排名为第</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名，排名百分位为</w:t>
            </w:r>
            <w:r>
              <w:rPr>
                <w:rFonts w:hint="eastAsia" w:ascii="Times New Roman" w:hAnsi="Times New Roman" w:eastAsia="Times New Roman"/>
                <w:sz w:val="24"/>
                <w:szCs w:val="24"/>
                <w:u w:val="single"/>
              </w:rPr>
              <w:t xml:space="preserve">      </w:t>
            </w:r>
            <w:r>
              <w:rPr>
                <w:rFonts w:hint="eastAsia" w:ascii="Times New Roman" w:hAnsi="Times New Roman" w:eastAsia="Times New Roman"/>
                <w:sz w:val="24"/>
                <w:szCs w:val="24"/>
              </w:rPr>
              <w:t>%</w:t>
            </w:r>
            <w:r>
              <w:rPr>
                <w:rFonts w:hint="eastAsia" w:ascii="Times New Roman" w:hAnsi="Times New Roman" w:eastAsia="仿宋"/>
                <w:sz w:val="24"/>
                <w:szCs w:val="24"/>
              </w:rPr>
              <w:t>。</w:t>
            </w:r>
          </w:p>
        </w:tc>
      </w:tr>
      <w:tr w14:paraId="6AA9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81" w:hRule="atLeast"/>
          <w:jc w:val="center"/>
        </w:trPr>
        <w:tc>
          <w:tcPr>
            <w:tcW w:w="175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BAC43AB">
            <w:pPr>
              <w:widowControl/>
              <w:jc w:val="left"/>
              <w:rPr>
                <w:rFonts w:hint="eastAsia" w:ascii="Times New Roman" w:hAnsi="Times New Roman" w:eastAsia="Times New Roman"/>
                <w:b/>
                <w:sz w:val="24"/>
                <w:szCs w:val="24"/>
              </w:rPr>
            </w:pPr>
          </w:p>
        </w:tc>
        <w:tc>
          <w:tcPr>
            <w:tcW w:w="3799" w:type="dxa"/>
            <w:tcBorders>
              <w:top w:val="single" w:color="auto" w:sz="4" w:space="0"/>
              <w:left w:val="single" w:color="auto" w:sz="4" w:space="0"/>
              <w:bottom w:val="single" w:color="auto" w:sz="4" w:space="0"/>
              <w:right w:val="single" w:color="auto" w:sz="4" w:space="0"/>
              <w:tl2br w:val="nil"/>
              <w:tr2bl w:val="nil"/>
            </w:tcBorders>
            <w:noWrap w:val="0"/>
            <w:vAlign w:val="top"/>
          </w:tcPr>
          <w:p w14:paraId="64B64725">
            <w:pPr>
              <w:adjustRightInd w:val="0"/>
              <w:snapToGrid w:val="0"/>
              <w:spacing w:line="400" w:lineRule="exact"/>
              <w:rPr>
                <w:rFonts w:hint="eastAsia" w:ascii="Times New Roman" w:hAnsi="Times New Roman" w:eastAsia="Times New Roman"/>
                <w:b/>
                <w:sz w:val="24"/>
                <w:szCs w:val="24"/>
              </w:rPr>
            </w:pPr>
            <w:r>
              <w:rPr>
                <w:rFonts w:hint="eastAsia" w:ascii="Times New Roman" w:hAnsi="Times New Roman" w:eastAsia="仿宋"/>
                <w:b/>
                <w:sz w:val="24"/>
                <w:szCs w:val="24"/>
              </w:rPr>
              <w:t xml:space="preserve">辅导员审核人签名：                                            </w:t>
            </w:r>
          </w:p>
          <w:p w14:paraId="148C7DA4">
            <w:pPr>
              <w:adjustRightInd w:val="0"/>
              <w:snapToGrid w:val="0"/>
              <w:spacing w:line="400" w:lineRule="exact"/>
              <w:ind w:firstLine="480" w:firstLineChars="200"/>
              <w:jc w:val="center"/>
              <w:rPr>
                <w:rFonts w:hint="eastAsia" w:ascii="Times New Roman" w:hAnsi="Times New Roman" w:eastAsia="Times New Roman"/>
                <w:b/>
                <w:sz w:val="24"/>
                <w:szCs w:val="24"/>
              </w:rPr>
            </w:pPr>
          </w:p>
          <w:p w14:paraId="3740F6C2">
            <w:pPr>
              <w:adjustRightInd w:val="0"/>
              <w:snapToGrid w:val="0"/>
              <w:spacing w:line="400" w:lineRule="exact"/>
              <w:ind w:firstLine="480" w:firstLineChars="200"/>
              <w:jc w:val="center"/>
              <w:rPr>
                <w:rFonts w:hint="eastAsia" w:ascii="Times New Roman" w:hAnsi="Times New Roman" w:eastAsia="Times New Roman"/>
                <w:b/>
                <w:sz w:val="24"/>
                <w:szCs w:val="24"/>
              </w:rPr>
            </w:pPr>
          </w:p>
          <w:p w14:paraId="35911370">
            <w:pPr>
              <w:adjustRightInd w:val="0"/>
              <w:snapToGrid w:val="0"/>
              <w:spacing w:line="400" w:lineRule="exact"/>
              <w:ind w:firstLine="480" w:firstLineChars="200"/>
              <w:jc w:val="center"/>
              <w:rPr>
                <w:rFonts w:hint="eastAsia" w:ascii="Times New Roman" w:hAnsi="Times New Roman" w:eastAsia="Times New Roman"/>
                <w:sz w:val="24"/>
                <w:szCs w:val="24"/>
              </w:rPr>
            </w:pPr>
            <w:r>
              <w:rPr>
                <w:rFonts w:hint="eastAsia" w:ascii="Times New Roman" w:hAnsi="Times New Roman" w:eastAsia="Times New Roman"/>
                <w:b/>
                <w:sz w:val="24"/>
                <w:szCs w:val="24"/>
              </w:rPr>
              <w:t xml:space="preserve">       </w:t>
            </w:r>
            <w:r>
              <w:rPr>
                <w:rFonts w:hint="eastAsia" w:ascii="Times New Roman" w:hAnsi="Times New Roman" w:eastAsia="仿宋"/>
                <w:b/>
                <w:sz w:val="24"/>
                <w:szCs w:val="24"/>
              </w:rPr>
              <w:t>年    月    日</w:t>
            </w:r>
          </w:p>
        </w:tc>
        <w:tc>
          <w:tcPr>
            <w:tcW w:w="4427" w:type="dxa"/>
            <w:tcBorders>
              <w:top w:val="single" w:color="auto" w:sz="4" w:space="0"/>
              <w:left w:val="single" w:color="auto" w:sz="4" w:space="0"/>
              <w:bottom w:val="single" w:color="auto" w:sz="4" w:space="0"/>
              <w:right w:val="single" w:color="auto" w:sz="4" w:space="0"/>
              <w:tl2br w:val="nil"/>
              <w:tr2bl w:val="nil"/>
            </w:tcBorders>
            <w:noWrap w:val="0"/>
            <w:vAlign w:val="top"/>
          </w:tcPr>
          <w:p w14:paraId="72332633">
            <w:pPr>
              <w:adjustRightInd w:val="0"/>
              <w:snapToGrid w:val="0"/>
              <w:spacing w:line="400" w:lineRule="exact"/>
              <w:rPr>
                <w:rFonts w:hint="eastAsia" w:ascii="Times New Roman" w:hAnsi="Times New Roman" w:eastAsia="Times New Roman"/>
                <w:b/>
                <w:sz w:val="24"/>
                <w:szCs w:val="24"/>
              </w:rPr>
            </w:pPr>
            <w:r>
              <w:rPr>
                <w:rFonts w:hint="eastAsia" w:ascii="Times New Roman" w:hAnsi="Times New Roman" w:eastAsia="仿宋"/>
                <w:b/>
                <w:sz w:val="24"/>
                <w:szCs w:val="24"/>
              </w:rPr>
              <w:t xml:space="preserve">教务处审核人签名: </w:t>
            </w:r>
          </w:p>
          <w:p w14:paraId="086E921E">
            <w:pPr>
              <w:adjustRightInd w:val="0"/>
              <w:snapToGrid w:val="0"/>
              <w:spacing w:line="400" w:lineRule="exact"/>
              <w:ind w:firstLine="1928" w:firstLineChars="800"/>
              <w:rPr>
                <w:rFonts w:hint="eastAsia" w:ascii="Times New Roman" w:hAnsi="Times New Roman" w:eastAsia="Times New Roman"/>
                <w:b/>
                <w:sz w:val="24"/>
                <w:szCs w:val="24"/>
              </w:rPr>
            </w:pPr>
            <w:r>
              <w:rPr>
                <w:rFonts w:hint="eastAsia" w:ascii="Times New Roman" w:hAnsi="Times New Roman" w:eastAsia="仿宋"/>
                <w:b/>
                <w:sz w:val="24"/>
                <w:szCs w:val="24"/>
              </w:rPr>
              <w:t>（部门盖章）</w:t>
            </w:r>
          </w:p>
          <w:p w14:paraId="7E2DA61D">
            <w:pPr>
              <w:adjustRightInd w:val="0"/>
              <w:snapToGrid w:val="0"/>
              <w:spacing w:line="400" w:lineRule="exact"/>
              <w:ind w:firstLine="2641" w:firstLineChars="1100"/>
              <w:rPr>
                <w:rFonts w:hint="eastAsia" w:ascii="Times New Roman" w:hAnsi="Times New Roman" w:eastAsia="Times New Roman"/>
                <w:b/>
                <w:sz w:val="24"/>
                <w:szCs w:val="24"/>
              </w:rPr>
            </w:pPr>
          </w:p>
          <w:p w14:paraId="72E9A41A">
            <w:pPr>
              <w:adjustRightInd w:val="0"/>
              <w:snapToGrid w:val="0"/>
              <w:spacing w:line="400" w:lineRule="exact"/>
              <w:ind w:firstLine="2168" w:firstLineChars="900"/>
              <w:rPr>
                <w:rFonts w:hint="eastAsia" w:ascii="Times New Roman" w:hAnsi="Times New Roman" w:eastAsia="Times New Roman"/>
                <w:sz w:val="24"/>
                <w:szCs w:val="24"/>
              </w:rPr>
            </w:pPr>
            <w:r>
              <w:rPr>
                <w:rFonts w:hint="eastAsia" w:ascii="Times New Roman" w:hAnsi="Times New Roman" w:eastAsia="仿宋"/>
                <w:b/>
                <w:sz w:val="24"/>
                <w:szCs w:val="24"/>
              </w:rPr>
              <w:t xml:space="preserve">年    月    日                                              </w:t>
            </w:r>
          </w:p>
        </w:tc>
      </w:tr>
      <w:tr w14:paraId="6CBC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885" w:hRule="atLeast"/>
          <w:jc w:val="center"/>
        </w:trPr>
        <w:tc>
          <w:tcPr>
            <w:tcW w:w="1750"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F76A930">
            <w:pPr>
              <w:spacing w:line="360" w:lineRule="auto"/>
              <w:jc w:val="center"/>
              <w:rPr>
                <w:rFonts w:hint="eastAsia" w:ascii="Times New Roman" w:hAnsi="Times New Roman" w:eastAsia="Times New Roman"/>
                <w:b/>
                <w:sz w:val="24"/>
                <w:szCs w:val="24"/>
              </w:rPr>
            </w:pPr>
            <w:r>
              <w:rPr>
                <w:rFonts w:hint="eastAsia" w:ascii="Times New Roman" w:hAnsi="Times New Roman" w:eastAsia="仿宋"/>
                <w:b/>
                <w:sz w:val="24"/>
                <w:szCs w:val="24"/>
              </w:rPr>
              <w:t>全面发展分值</w:t>
            </w:r>
          </w:p>
        </w:tc>
        <w:tc>
          <w:tcPr>
            <w:tcW w:w="8226"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5123D2CB">
            <w:pPr>
              <w:ind w:firstLine="482" w:firstLineChars="200"/>
              <w:jc w:val="left"/>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经对申请人申报的具体内容及相应证明材料的审核和鉴定，共鉴定认可</w:t>
            </w:r>
            <w:r>
              <w:rPr>
                <w:rFonts w:hint="eastAsia" w:ascii="仿宋_GB2312" w:hAnsi="仿宋_GB2312" w:eastAsia="仿宋_GB2312" w:cs="仿宋_GB2312"/>
                <w:b/>
                <w:sz w:val="24"/>
                <w:szCs w:val="24"/>
                <w:u w:val="single"/>
              </w:rPr>
              <w:t xml:space="preserve">     </w:t>
            </w:r>
            <w:r>
              <w:rPr>
                <w:rFonts w:hint="eastAsia" w:ascii="仿宋_GB2312" w:hAnsi="仿宋_GB2312" w:eastAsia="仿宋_GB2312" w:cs="仿宋_GB2312"/>
                <w:b/>
                <w:sz w:val="24"/>
                <w:szCs w:val="24"/>
              </w:rPr>
              <w:t>分，现将具体鉴定结果登记如下：</w:t>
            </w:r>
          </w:p>
          <w:p w14:paraId="401C5117">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是否同意“特殊贡献”获得加分：□ 是    □  否   </w:t>
            </w:r>
            <w:r>
              <w:rPr>
                <w:rFonts w:hint="eastAsia" w:ascii="仿宋_GB2312" w:hAnsi="仿宋_GB2312" w:eastAsia="仿宋_GB2312" w:cs="仿宋_GB2312"/>
                <w:b/>
                <w:sz w:val="24"/>
                <w:szCs w:val="24"/>
              </w:rPr>
              <w:t>享受加</w:t>
            </w:r>
            <w:r>
              <w:rPr>
                <w:rFonts w:hint="eastAsia" w:ascii="仿宋_GB2312" w:hAnsi="仿宋_GB2312" w:eastAsia="仿宋_GB2312" w:cs="仿宋_GB2312"/>
                <w:b/>
                <w:sz w:val="24"/>
                <w:szCs w:val="24"/>
                <w:u w:val="single"/>
              </w:rPr>
              <w:t xml:space="preserve">    </w:t>
            </w:r>
            <w:r>
              <w:rPr>
                <w:rFonts w:hint="eastAsia" w:ascii="仿宋_GB2312" w:hAnsi="仿宋_GB2312" w:eastAsia="仿宋_GB2312" w:cs="仿宋_GB2312"/>
                <w:b/>
                <w:sz w:val="24"/>
                <w:szCs w:val="24"/>
              </w:rPr>
              <w:t>分</w:t>
            </w:r>
          </w:p>
          <w:p w14:paraId="68FFFC8C">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是否同意“学术活动”获得加分：□ 是    □  否   </w:t>
            </w:r>
            <w:r>
              <w:rPr>
                <w:rFonts w:hint="eastAsia" w:ascii="仿宋_GB2312" w:hAnsi="仿宋_GB2312" w:eastAsia="仿宋_GB2312" w:cs="仿宋_GB2312"/>
                <w:b/>
                <w:sz w:val="24"/>
                <w:szCs w:val="24"/>
              </w:rPr>
              <w:t>享受加</w:t>
            </w:r>
            <w:r>
              <w:rPr>
                <w:rFonts w:hint="eastAsia" w:ascii="仿宋_GB2312" w:hAnsi="仿宋_GB2312" w:eastAsia="仿宋_GB2312" w:cs="仿宋_GB2312"/>
                <w:b/>
                <w:sz w:val="24"/>
                <w:szCs w:val="24"/>
                <w:u w:val="single"/>
              </w:rPr>
              <w:t xml:space="preserve">    </w:t>
            </w:r>
            <w:r>
              <w:rPr>
                <w:rFonts w:hint="eastAsia" w:ascii="仿宋_GB2312" w:hAnsi="仿宋_GB2312" w:eastAsia="仿宋_GB2312" w:cs="仿宋_GB2312"/>
                <w:b/>
                <w:sz w:val="24"/>
                <w:szCs w:val="24"/>
              </w:rPr>
              <w:t>分</w:t>
            </w:r>
          </w:p>
          <w:p w14:paraId="0267CC3A">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是否同意“体艺活动”获得加分：□ 是    □  否   </w:t>
            </w:r>
            <w:r>
              <w:rPr>
                <w:rFonts w:hint="eastAsia" w:ascii="仿宋_GB2312" w:hAnsi="仿宋_GB2312" w:eastAsia="仿宋_GB2312" w:cs="仿宋_GB2312"/>
                <w:b/>
                <w:sz w:val="24"/>
                <w:szCs w:val="24"/>
              </w:rPr>
              <w:t>享受加</w:t>
            </w:r>
            <w:r>
              <w:rPr>
                <w:rFonts w:hint="eastAsia" w:ascii="仿宋_GB2312" w:hAnsi="仿宋_GB2312" w:eastAsia="仿宋_GB2312" w:cs="仿宋_GB2312"/>
                <w:b/>
                <w:sz w:val="24"/>
                <w:szCs w:val="24"/>
                <w:u w:val="single"/>
              </w:rPr>
              <w:t xml:space="preserve">    </w:t>
            </w:r>
            <w:r>
              <w:rPr>
                <w:rFonts w:hint="eastAsia" w:ascii="仿宋_GB2312" w:hAnsi="仿宋_GB2312" w:eastAsia="仿宋_GB2312" w:cs="仿宋_GB2312"/>
                <w:b/>
                <w:sz w:val="24"/>
                <w:szCs w:val="24"/>
              </w:rPr>
              <w:t>分</w:t>
            </w:r>
          </w:p>
          <w:p w14:paraId="516BB44A">
            <w:pPr>
              <w:jc w:val="left"/>
              <w:rPr>
                <w:rFonts w:hint="eastAsia" w:ascii="Times New Roman" w:hAnsi="Times New Roman" w:eastAsia="Times New Roman"/>
                <w:sz w:val="24"/>
                <w:szCs w:val="24"/>
              </w:rPr>
            </w:pPr>
            <w:r>
              <w:rPr>
                <w:rFonts w:hint="eastAsia" w:ascii="仿宋_GB2312" w:hAnsi="仿宋_GB2312" w:eastAsia="仿宋_GB2312" w:cs="仿宋_GB2312"/>
                <w:b/>
                <w:sz w:val="24"/>
                <w:szCs w:val="24"/>
              </w:rPr>
              <w:t>否定加分的理由如下：</w:t>
            </w:r>
          </w:p>
        </w:tc>
      </w:tr>
      <w:tr w14:paraId="74EA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316" w:hRule="atLeast"/>
          <w:jc w:val="center"/>
        </w:trPr>
        <w:tc>
          <w:tcPr>
            <w:tcW w:w="1750"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21B357C">
            <w:pPr>
              <w:widowControl/>
              <w:jc w:val="left"/>
              <w:rPr>
                <w:rFonts w:hint="eastAsia" w:ascii="Times New Roman" w:hAnsi="Times New Roman" w:eastAsia="Times New Roman"/>
                <w:b/>
                <w:sz w:val="24"/>
                <w:szCs w:val="24"/>
              </w:rPr>
            </w:pPr>
          </w:p>
        </w:tc>
        <w:tc>
          <w:tcPr>
            <w:tcW w:w="8226" w:type="dxa"/>
            <w:gridSpan w:val="2"/>
            <w:tcBorders>
              <w:top w:val="single" w:color="auto" w:sz="4" w:space="0"/>
              <w:left w:val="single" w:color="auto" w:sz="4" w:space="0"/>
              <w:bottom w:val="single" w:color="auto" w:sz="4" w:space="0"/>
              <w:right w:val="single" w:color="auto" w:sz="4" w:space="0"/>
              <w:tl2br w:val="nil"/>
              <w:tr2bl w:val="nil"/>
            </w:tcBorders>
            <w:noWrap w:val="0"/>
            <w:vAlign w:val="top"/>
          </w:tcPr>
          <w:p w14:paraId="3C100DA7">
            <w:pPr>
              <w:pStyle w:val="3"/>
              <w:jc w:val="both"/>
              <w:rPr>
                <w:rFonts w:hint="eastAsia" w:ascii="Times New Roman" w:hAnsi="Times New Roman" w:eastAsia="Times New Roman"/>
                <w:sz w:val="24"/>
                <w:szCs w:val="24"/>
              </w:rPr>
            </w:pPr>
            <w:r>
              <w:rPr>
                <w:rFonts w:hint="eastAsia" w:ascii="Times New Roman" w:hAnsi="Times New Roman" w:eastAsia="仿宋"/>
                <w:sz w:val="24"/>
                <w:szCs w:val="24"/>
              </w:rPr>
              <w:t>学院审核小组组长签字：</w:t>
            </w:r>
          </w:p>
          <w:p w14:paraId="509F4366">
            <w:pPr>
              <w:jc w:val="right"/>
              <w:rPr>
                <w:rFonts w:hint="eastAsia" w:ascii="Times New Roman" w:hAnsi="Times New Roman" w:eastAsia="Times New Roman"/>
                <w:sz w:val="24"/>
                <w:szCs w:val="24"/>
              </w:rPr>
            </w:pPr>
            <w:r>
              <w:rPr>
                <w:rFonts w:hint="eastAsia" w:ascii="Times New Roman" w:hAnsi="Times New Roman" w:eastAsia="仿宋"/>
                <w:b/>
                <w:sz w:val="24"/>
                <w:szCs w:val="24"/>
              </w:rPr>
              <w:t>年    月    日</w:t>
            </w:r>
          </w:p>
        </w:tc>
      </w:tr>
      <w:tr w14:paraId="6590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2256" w:hRule="atLeast"/>
          <w:jc w:val="center"/>
        </w:trPr>
        <w:tc>
          <w:tcPr>
            <w:tcW w:w="9976" w:type="dxa"/>
            <w:gridSpan w:val="3"/>
            <w:tcBorders>
              <w:top w:val="single" w:color="auto" w:sz="4" w:space="0"/>
              <w:left w:val="single" w:color="auto" w:sz="4" w:space="0"/>
              <w:bottom w:val="single" w:color="auto" w:sz="4" w:space="0"/>
              <w:right w:val="single" w:color="auto" w:sz="4" w:space="0"/>
              <w:tl2br w:val="nil"/>
              <w:tr2bl w:val="nil"/>
            </w:tcBorders>
            <w:noWrap w:val="0"/>
            <w:vAlign w:val="top"/>
          </w:tcPr>
          <w:p w14:paraId="0327CAD9">
            <w:pPr>
              <w:rPr>
                <w:rFonts w:hint="eastAsia" w:ascii="Times New Roman" w:hAnsi="Times New Roman" w:eastAsia="Times New Roman"/>
                <w:b/>
                <w:sz w:val="24"/>
                <w:szCs w:val="24"/>
              </w:rPr>
            </w:pPr>
            <w:r>
              <w:rPr>
                <w:rFonts w:hint="eastAsia" w:ascii="Times New Roman" w:hAnsi="Times New Roman" w:eastAsia="仿宋"/>
                <w:b/>
                <w:kern w:val="0"/>
                <w:sz w:val="24"/>
                <w:szCs w:val="24"/>
              </w:rPr>
              <w:t>学院</w:t>
            </w:r>
            <w:r>
              <w:rPr>
                <w:rFonts w:hint="eastAsia" w:ascii="Times New Roman" w:hAnsi="Times New Roman" w:eastAsia="仿宋"/>
                <w:b/>
                <w:sz w:val="24"/>
                <w:szCs w:val="24"/>
              </w:rPr>
              <w:t xml:space="preserve">推免生工作小组评定意见： </w:t>
            </w:r>
          </w:p>
          <w:p w14:paraId="3F23168A">
            <w:pPr>
              <w:ind w:firstLine="480" w:firstLineChars="200"/>
              <w:rPr>
                <w:rFonts w:hint="eastAsia" w:ascii="Times New Roman" w:hAnsi="Times New Roman" w:eastAsia="Times New Roman"/>
                <w:sz w:val="24"/>
                <w:szCs w:val="24"/>
              </w:rPr>
            </w:pPr>
            <w:r>
              <w:rPr>
                <w:rFonts w:hint="eastAsia" w:ascii="Times New Roman" w:hAnsi="Times New Roman" w:eastAsia="仿宋"/>
                <w:sz w:val="24"/>
                <w:szCs w:val="24"/>
              </w:rPr>
              <w:t>经评定，该生综合评价成绩为</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分（其中学业分值</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分，全面发展分值</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分），在其所在专业所有申报人中排名为第</w:t>
            </w:r>
            <w:r>
              <w:rPr>
                <w:rFonts w:hint="eastAsia" w:ascii="Times New Roman" w:hAnsi="Times New Roman" w:eastAsia="Times New Roman"/>
                <w:sz w:val="24"/>
                <w:szCs w:val="24"/>
                <w:u w:val="single"/>
              </w:rPr>
              <w:t xml:space="preserve">      </w:t>
            </w:r>
            <w:r>
              <w:rPr>
                <w:rFonts w:hint="eastAsia" w:ascii="Times New Roman" w:hAnsi="Times New Roman" w:eastAsia="仿宋"/>
                <w:sz w:val="24"/>
                <w:szCs w:val="24"/>
              </w:rPr>
              <w:t>名，现作为</w:t>
            </w:r>
            <w:r>
              <w:rPr>
                <w:rFonts w:hint="eastAsia" w:ascii="Times New Roman" w:hAnsi="Times New Roman" w:eastAsia="仿宋"/>
                <w:kern w:val="0"/>
                <w:sz w:val="24"/>
                <w:szCs w:val="24"/>
              </w:rPr>
              <w:t>初选推免生</w:t>
            </w:r>
            <w:r>
              <w:rPr>
                <w:rFonts w:hint="eastAsia" w:ascii="Times New Roman" w:hAnsi="Times New Roman" w:eastAsia="仿宋"/>
                <w:sz w:val="24"/>
                <w:szCs w:val="24"/>
              </w:rPr>
              <w:t>资格</w:t>
            </w:r>
            <w:r>
              <w:rPr>
                <w:rFonts w:hint="eastAsia" w:ascii="Times New Roman" w:hAnsi="Times New Roman" w:eastAsia="仿宋"/>
                <w:kern w:val="0"/>
                <w:sz w:val="24"/>
                <w:szCs w:val="24"/>
              </w:rPr>
              <w:t>报学校推免生遴选工作领导小组审定。</w:t>
            </w:r>
            <w:r>
              <w:rPr>
                <w:rFonts w:hint="eastAsia" w:ascii="Times New Roman" w:hAnsi="Times New Roman" w:eastAsia="Times New Roman"/>
                <w:sz w:val="24"/>
                <w:szCs w:val="24"/>
              </w:rPr>
              <w:t xml:space="preserve"> </w:t>
            </w:r>
          </w:p>
          <w:p w14:paraId="26871632">
            <w:pPr>
              <w:spacing w:line="360" w:lineRule="auto"/>
              <w:ind w:firstLine="1687" w:firstLineChars="700"/>
              <w:rPr>
                <w:rFonts w:hint="eastAsia" w:ascii="Times New Roman" w:hAnsi="Times New Roman" w:eastAsia="Times New Roman"/>
                <w:b/>
                <w:sz w:val="24"/>
                <w:szCs w:val="24"/>
              </w:rPr>
            </w:pPr>
            <w:r>
              <w:rPr>
                <w:rFonts w:hint="eastAsia" w:ascii="Times New Roman" w:hAnsi="Times New Roman" w:eastAsia="仿宋"/>
                <w:b/>
                <w:sz w:val="24"/>
                <w:szCs w:val="24"/>
              </w:rPr>
              <w:t xml:space="preserve">组长签名（学院公章）：       </w:t>
            </w:r>
          </w:p>
          <w:p w14:paraId="3A95B27C">
            <w:pPr>
              <w:spacing w:line="360" w:lineRule="auto"/>
              <w:ind w:firstLine="7573" w:firstLineChars="3143"/>
              <w:rPr>
                <w:rFonts w:hint="eastAsia" w:ascii="Times New Roman" w:hAnsi="Times New Roman" w:eastAsia="Times New Roman"/>
                <w:b/>
                <w:sz w:val="24"/>
                <w:szCs w:val="24"/>
              </w:rPr>
            </w:pPr>
            <w:r>
              <w:rPr>
                <w:rFonts w:hint="eastAsia" w:ascii="Times New Roman" w:hAnsi="Times New Roman" w:eastAsia="仿宋"/>
                <w:b/>
                <w:sz w:val="24"/>
                <w:szCs w:val="24"/>
              </w:rPr>
              <w:t>年    月    日</w:t>
            </w:r>
          </w:p>
        </w:tc>
      </w:tr>
      <w:tr w14:paraId="2F2B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wAfter w:w="0" w:type="dxa"/>
          <w:cantSplit/>
          <w:trHeight w:val="1431" w:hRule="atLeast"/>
          <w:jc w:val="center"/>
        </w:trPr>
        <w:tc>
          <w:tcPr>
            <w:tcW w:w="175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B9D2F3">
            <w:pPr>
              <w:jc w:val="center"/>
              <w:rPr>
                <w:rFonts w:hint="eastAsia" w:ascii="Times New Roman" w:hAnsi="Times New Roman" w:eastAsia="Times New Roman"/>
                <w:b/>
                <w:sz w:val="24"/>
                <w:szCs w:val="24"/>
              </w:rPr>
            </w:pPr>
            <w:r>
              <w:rPr>
                <w:rFonts w:hint="eastAsia" w:ascii="Times New Roman" w:hAnsi="Times New Roman" w:eastAsia="仿宋"/>
                <w:b/>
                <w:sz w:val="24"/>
                <w:szCs w:val="24"/>
              </w:rPr>
              <w:t>学校推免生遴选工作委员会</w:t>
            </w:r>
          </w:p>
          <w:p w14:paraId="4B026118">
            <w:pPr>
              <w:jc w:val="center"/>
              <w:rPr>
                <w:rFonts w:hint="eastAsia" w:ascii="Times New Roman" w:hAnsi="Times New Roman" w:eastAsia="Times New Roman"/>
                <w:b/>
                <w:sz w:val="24"/>
                <w:szCs w:val="24"/>
              </w:rPr>
            </w:pPr>
            <w:r>
              <w:rPr>
                <w:rFonts w:hint="eastAsia" w:ascii="Times New Roman" w:hAnsi="Times New Roman" w:eastAsia="仿宋"/>
                <w:b/>
                <w:sz w:val="24"/>
                <w:szCs w:val="24"/>
              </w:rPr>
              <w:t>审定意见</w:t>
            </w:r>
          </w:p>
        </w:tc>
        <w:tc>
          <w:tcPr>
            <w:tcW w:w="8226" w:type="dxa"/>
            <w:gridSpan w:val="2"/>
            <w:tcBorders>
              <w:top w:val="single" w:color="auto" w:sz="4" w:space="0"/>
              <w:left w:val="single" w:color="auto" w:sz="4" w:space="0"/>
              <w:bottom w:val="single" w:color="auto" w:sz="4" w:space="0"/>
              <w:right w:val="single" w:color="auto" w:sz="4" w:space="0"/>
              <w:tl2br w:val="nil"/>
              <w:tr2bl w:val="nil"/>
            </w:tcBorders>
            <w:noWrap w:val="0"/>
            <w:vAlign w:val="bottom"/>
          </w:tcPr>
          <w:p w14:paraId="56662C41">
            <w:pPr>
              <w:rPr>
                <w:rFonts w:hint="eastAsia" w:ascii="Times New Roman" w:hAnsi="Times New Roman" w:eastAsia="Times New Roman"/>
                <w:b/>
                <w:sz w:val="24"/>
                <w:szCs w:val="24"/>
              </w:rPr>
            </w:pPr>
          </w:p>
          <w:p w14:paraId="5C86BF9E">
            <w:pPr>
              <w:ind w:firstLine="3132" w:firstLineChars="1300"/>
              <w:rPr>
                <w:rFonts w:hint="eastAsia" w:ascii="Times New Roman" w:hAnsi="Times New Roman" w:eastAsia="Times New Roman"/>
                <w:b/>
                <w:sz w:val="24"/>
                <w:szCs w:val="24"/>
              </w:rPr>
            </w:pPr>
            <w:r>
              <w:rPr>
                <w:rFonts w:hint="eastAsia" w:ascii="Times New Roman" w:hAnsi="Times New Roman" w:eastAsia="仿宋"/>
                <w:b/>
                <w:sz w:val="24"/>
                <w:szCs w:val="24"/>
              </w:rPr>
              <w:t>公章（教务处代章）：</w:t>
            </w:r>
          </w:p>
          <w:p w14:paraId="0D70AA7B">
            <w:pPr>
              <w:ind w:firstLine="3780"/>
              <w:rPr>
                <w:rFonts w:hint="eastAsia" w:ascii="Times New Roman" w:hAnsi="Times New Roman" w:eastAsia="Times New Roman"/>
                <w:b/>
                <w:sz w:val="24"/>
                <w:szCs w:val="24"/>
              </w:rPr>
            </w:pPr>
            <w:r>
              <w:rPr>
                <w:rFonts w:hint="eastAsia" w:ascii="Times New Roman" w:hAnsi="Times New Roman" w:eastAsia="Times New Roman"/>
                <w:b/>
                <w:sz w:val="24"/>
                <w:szCs w:val="24"/>
              </w:rPr>
              <w:t xml:space="preserve">     </w:t>
            </w:r>
            <w:r>
              <w:rPr>
                <w:rFonts w:hint="eastAsia" w:ascii="Times New Roman" w:hAnsi="Times New Roman" w:eastAsia="仿宋"/>
                <w:b/>
                <w:sz w:val="24"/>
                <w:szCs w:val="24"/>
              </w:rPr>
              <w:t xml:space="preserve">  </w:t>
            </w:r>
            <w:r>
              <w:rPr>
                <w:rFonts w:hint="eastAsia" w:ascii="Times New Roman" w:hAnsi="Times New Roman" w:eastAsia="Times New Roman"/>
                <w:b/>
                <w:sz w:val="24"/>
                <w:szCs w:val="24"/>
              </w:rPr>
              <w:t xml:space="preserve">          </w:t>
            </w:r>
            <w:r>
              <w:rPr>
                <w:rFonts w:hint="eastAsia" w:ascii="Times New Roman" w:hAnsi="Times New Roman" w:eastAsia="仿宋"/>
                <w:b/>
                <w:sz w:val="24"/>
                <w:szCs w:val="24"/>
              </w:rPr>
              <w:t>年    月    日</w:t>
            </w:r>
          </w:p>
        </w:tc>
      </w:tr>
    </w:tbl>
    <w:p w14:paraId="72DD2B05">
      <w:pPr>
        <w:spacing w:line="280" w:lineRule="exact"/>
        <w:rPr>
          <w:rFonts w:hint="eastAsia" w:ascii="Times New Roman" w:hAnsi="Times New Roman" w:eastAsia="Times New Roman"/>
          <w:sz w:val="30"/>
          <w:szCs w:val="30"/>
        </w:rPr>
      </w:pPr>
      <w:r>
        <w:rPr>
          <w:rFonts w:hint="eastAsia" w:ascii="Times New Roman" w:hAnsi="Times New Roman"/>
          <w:b/>
          <w:sz w:val="21"/>
          <w:szCs w:val="21"/>
        </w:rPr>
        <w:t xml:space="preserve">注： </w:t>
      </w:r>
      <w:r>
        <w:rPr>
          <w:rFonts w:hint="eastAsia" w:ascii="Times New Roman" w:hAnsi="Times New Roman"/>
          <w:sz w:val="21"/>
          <w:szCs w:val="21"/>
        </w:rPr>
        <w:t>此表填写后正反页打印；提交附件含原始存档成绩单（加盖教务处公章）和所有加分所对应的证明材料。</w:t>
      </w:r>
    </w:p>
    <w:p w14:paraId="5894686F">
      <w:pPr>
        <w:rPr>
          <w:rFonts w:hint="default"/>
          <w:sz w:val="21"/>
          <w:szCs w:val="21"/>
        </w:rPr>
      </w:pPr>
    </w:p>
    <w:sectPr>
      <w:pgSz w:w="11906" w:h="16838"/>
      <w:pgMar w:top="1157" w:right="1746" w:bottom="1100" w:left="1746" w:header="851" w:footer="992"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E624D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iPriority="0" w:semiHidden="0" w:name="Title"/>
    <w:lsdException w:qFormat="1" w:unhideWhenUsed="0" w:uiPriority="0" w:semiHidden="0" w:name="Closing"/>
    <w:lsdException w:qFormat="1" w:unhideWhenUsed="0" w:uiPriority="0" w:semiHidden="0" w:name="Signature"/>
    <w:lsdException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semiHidden="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unhideWhenUsed/>
    <w:uiPriority w:val="0"/>
    <w:pPr>
      <w:widowControl w:val="0"/>
      <w:jc w:val="both"/>
    </w:pPr>
    <w:rPr>
      <w:rFonts w:hint="default" w:ascii="Calibri" w:hAnsi="Calibri" w:eastAsia="宋体" w:cs="Times New Roman"/>
      <w:kern w:val="2"/>
      <w:sz w:val="21"/>
      <w:szCs w:val="21"/>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hint="default" w:ascii="Arial" w:hAnsi="Arial" w:eastAsia="黑体"/>
      <w:b/>
      <w:sz w:val="28"/>
      <w:szCs w:val="21"/>
    </w:rPr>
  </w:style>
  <w:style w:type="character" w:default="1" w:styleId="5">
    <w:name w:val="Default Paragraph Font"/>
    <w:unhideWhenUsed/>
    <w:uiPriority w:val="0"/>
    <w:rPr>
      <w:rFonts w:hint="default"/>
      <w:sz w:val="24"/>
      <w:szCs w:val="24"/>
    </w:rPr>
  </w:style>
  <w:style w:type="table" w:default="1" w:styleId="4">
    <w:name w:val="Normal Table"/>
    <w:qFormat/>
    <w:uiPriority w:val="0"/>
    <w:tblPr>
      <w:tblCellMar>
        <w:top w:w="0" w:type="dxa"/>
        <w:left w:w="108" w:type="dxa"/>
        <w:bottom w:w="0" w:type="dxa"/>
        <w:right w:w="108" w:type="dxa"/>
      </w:tblCellMar>
    </w:tblPr>
  </w:style>
  <w:style w:type="paragraph" w:styleId="3">
    <w:name w:val="Title"/>
    <w:basedOn w:val="1"/>
    <w:next w:val="1"/>
    <w:unhideWhenUsed/>
    <w:qFormat/>
    <w:uiPriority w:val="0"/>
    <w:pPr>
      <w:spacing w:before="240" w:after="60"/>
      <w:jc w:val="center"/>
      <w:outlineLvl w:val="0"/>
    </w:pPr>
    <w:rPr>
      <w:rFonts w:hint="default" w:ascii="Cambria" w:hAnsi="Cambria"/>
      <w:b/>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851</Words>
  <Characters>856</Characters>
  <TotalTime>0</TotalTime>
  <ScaleCrop>false</ScaleCrop>
  <LinksUpToDate>false</LinksUpToDate>
  <CharactersWithSpaces>1259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2026-09-08T08:49:52Z</dcterms:created>
  <dc:creator>ADMIN</dc:creator>
  <cp:lastModifiedBy>蓝牙之蓝</cp:lastModifiedBy>
  <dcterms:modified xsi:type="dcterms:W3CDTF">2026-09-08T08:50:21Z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993102ACC6D143EDBA0085235A4096F2_13</vt:lpwstr>
  </property>
</Properties>
</file>